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B6A" w:rsidRPr="00C82B6A" w:rsidRDefault="00C82B6A" w:rsidP="00C82B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 xml:space="preserve">Тема СРС: </w:t>
      </w:r>
      <w:bookmarkStart w:id="0" w:name="_GoBack"/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 xml:space="preserve">Методологии проектирования ИС: сравнительный анализ </w:t>
      </w:r>
      <w:proofErr w:type="spellStart"/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Agile</w:t>
      </w:r>
      <w:proofErr w:type="spellEnd"/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 xml:space="preserve">, </w:t>
      </w:r>
      <w:proofErr w:type="spellStart"/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Waterfall</w:t>
      </w:r>
      <w:proofErr w:type="spellEnd"/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 xml:space="preserve"> и других подходов</w:t>
      </w:r>
    </w:p>
    <w:bookmarkEnd w:id="0"/>
    <w:p w:rsidR="00C82B6A" w:rsidRPr="00C82B6A" w:rsidRDefault="00C82B6A" w:rsidP="00C82B6A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82B6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Введение</w:t>
      </w:r>
    </w:p>
    <w:p w:rsidR="00C82B6A" w:rsidRPr="00C82B6A" w:rsidRDefault="00C82B6A" w:rsidP="00C82B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82B6A">
        <w:rPr>
          <w:rFonts w:ascii="Times New Roman" w:eastAsia="Times New Roman" w:hAnsi="Times New Roman" w:cs="Times New Roman"/>
          <w:lang w:eastAsia="ru-RU"/>
        </w:rPr>
        <w:t xml:space="preserve">Проектирование информационных систем (ИС) является сложным и многоэтапным процессом, который требует тщательной организации и управления. Для достижения наилучших результатов при разработке информационных систем используется множество методологий, каждая из которых имеет свои особенности, преимущества и недостатки. Среди наиболее популярных методологий можно выделить </w:t>
      </w:r>
      <w:proofErr w:type="spellStart"/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Waterfall</w:t>
      </w:r>
      <w:proofErr w:type="spellEnd"/>
      <w:r w:rsidRPr="00C82B6A">
        <w:rPr>
          <w:rFonts w:ascii="Times New Roman" w:eastAsia="Times New Roman" w:hAnsi="Times New Roman" w:cs="Times New Roman"/>
          <w:lang w:eastAsia="ru-RU"/>
        </w:rPr>
        <w:t xml:space="preserve"> (каскадную модель), </w:t>
      </w:r>
      <w:proofErr w:type="spellStart"/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Agile</w:t>
      </w:r>
      <w:proofErr w:type="spellEnd"/>
      <w:r w:rsidRPr="00C82B6A">
        <w:rPr>
          <w:rFonts w:ascii="Times New Roman" w:eastAsia="Times New Roman" w:hAnsi="Times New Roman" w:cs="Times New Roman"/>
          <w:lang w:eastAsia="ru-RU"/>
        </w:rPr>
        <w:t xml:space="preserve"> (гибкую методологию), </w:t>
      </w:r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V-модель</w:t>
      </w:r>
      <w:r w:rsidRPr="00C82B6A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Spiral</w:t>
      </w:r>
      <w:proofErr w:type="spellEnd"/>
      <w:r w:rsidRPr="00C82B6A">
        <w:rPr>
          <w:rFonts w:ascii="Times New Roman" w:eastAsia="Times New Roman" w:hAnsi="Times New Roman" w:cs="Times New Roman"/>
          <w:lang w:eastAsia="ru-RU"/>
        </w:rPr>
        <w:t xml:space="preserve"> (спиральную модель), и </w:t>
      </w:r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RAD</w:t>
      </w:r>
      <w:r w:rsidRPr="00C82B6A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Pr="00C82B6A">
        <w:rPr>
          <w:rFonts w:ascii="Times New Roman" w:eastAsia="Times New Roman" w:hAnsi="Times New Roman" w:cs="Times New Roman"/>
          <w:lang w:eastAsia="ru-RU"/>
        </w:rPr>
        <w:t>Rapid</w:t>
      </w:r>
      <w:proofErr w:type="spellEnd"/>
      <w:r w:rsidRPr="00C82B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82B6A">
        <w:rPr>
          <w:rFonts w:ascii="Times New Roman" w:eastAsia="Times New Roman" w:hAnsi="Times New Roman" w:cs="Times New Roman"/>
          <w:lang w:eastAsia="ru-RU"/>
        </w:rPr>
        <w:t>Application</w:t>
      </w:r>
      <w:proofErr w:type="spellEnd"/>
      <w:r w:rsidRPr="00C82B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82B6A">
        <w:rPr>
          <w:rFonts w:ascii="Times New Roman" w:eastAsia="Times New Roman" w:hAnsi="Times New Roman" w:cs="Times New Roman"/>
          <w:lang w:eastAsia="ru-RU"/>
        </w:rPr>
        <w:t>Development</w:t>
      </w:r>
      <w:proofErr w:type="spellEnd"/>
      <w:r w:rsidRPr="00C82B6A">
        <w:rPr>
          <w:rFonts w:ascii="Times New Roman" w:eastAsia="Times New Roman" w:hAnsi="Times New Roman" w:cs="Times New Roman"/>
          <w:lang w:eastAsia="ru-RU"/>
        </w:rPr>
        <w:t>). Сравнительный анализ этих подходов помогает выбрать оптимальную методологию в зависимости от целей и особенностей проекта.</w:t>
      </w:r>
    </w:p>
    <w:p w:rsidR="00C82B6A" w:rsidRPr="00C82B6A" w:rsidRDefault="00C82B6A" w:rsidP="00C82B6A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82B6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 Методология </w:t>
      </w:r>
      <w:proofErr w:type="spellStart"/>
      <w:r w:rsidRPr="00C82B6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Waterfall</w:t>
      </w:r>
      <w:proofErr w:type="spellEnd"/>
    </w:p>
    <w:p w:rsidR="00C82B6A" w:rsidRPr="00C82B6A" w:rsidRDefault="00C82B6A" w:rsidP="00C82B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Waterfall</w:t>
      </w:r>
      <w:proofErr w:type="spellEnd"/>
      <w:r w:rsidRPr="00C82B6A">
        <w:rPr>
          <w:rFonts w:ascii="Times New Roman" w:eastAsia="Times New Roman" w:hAnsi="Times New Roman" w:cs="Times New Roman"/>
          <w:lang w:eastAsia="ru-RU"/>
        </w:rPr>
        <w:t xml:space="preserve"> (каскадная модель) — это одна из первых моделей разработки программного обеспечения, представляющая собой линейный процесс, где каждая фаза разработки последовательно переходит в следующую.</w:t>
      </w:r>
    </w:p>
    <w:p w:rsidR="00C82B6A" w:rsidRPr="00C82B6A" w:rsidRDefault="00C82B6A" w:rsidP="00C82B6A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 xml:space="preserve">Основные этапы </w:t>
      </w:r>
      <w:proofErr w:type="spellStart"/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Waterfall</w:t>
      </w:r>
      <w:proofErr w:type="spellEnd"/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C82B6A" w:rsidRPr="00C82B6A" w:rsidRDefault="00C82B6A" w:rsidP="00C82B6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Сбор и анализ требований:</w:t>
      </w:r>
      <w:r w:rsidRPr="00C82B6A">
        <w:rPr>
          <w:rFonts w:ascii="Times New Roman" w:eastAsia="Times New Roman" w:hAnsi="Times New Roman" w:cs="Times New Roman"/>
          <w:lang w:eastAsia="ru-RU"/>
        </w:rPr>
        <w:t xml:space="preserve"> Определение всех требований к системе на начальном этапе.</w:t>
      </w:r>
    </w:p>
    <w:p w:rsidR="00C82B6A" w:rsidRPr="00C82B6A" w:rsidRDefault="00C82B6A" w:rsidP="00C82B6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Проектирование системы:</w:t>
      </w:r>
      <w:r w:rsidRPr="00C82B6A">
        <w:rPr>
          <w:rFonts w:ascii="Times New Roman" w:eastAsia="Times New Roman" w:hAnsi="Times New Roman" w:cs="Times New Roman"/>
          <w:lang w:eastAsia="ru-RU"/>
        </w:rPr>
        <w:t xml:space="preserve"> Разработка архитектуры системы и её компонентов.</w:t>
      </w:r>
    </w:p>
    <w:p w:rsidR="00C82B6A" w:rsidRPr="00C82B6A" w:rsidRDefault="00C82B6A" w:rsidP="00C82B6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Реализация:</w:t>
      </w:r>
      <w:r w:rsidRPr="00C82B6A">
        <w:rPr>
          <w:rFonts w:ascii="Times New Roman" w:eastAsia="Times New Roman" w:hAnsi="Times New Roman" w:cs="Times New Roman"/>
          <w:lang w:eastAsia="ru-RU"/>
        </w:rPr>
        <w:t xml:space="preserve"> Программирование системы на основе разработанного дизайна.</w:t>
      </w:r>
    </w:p>
    <w:p w:rsidR="00C82B6A" w:rsidRPr="00C82B6A" w:rsidRDefault="00C82B6A" w:rsidP="00C82B6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Тестирование:</w:t>
      </w:r>
      <w:r w:rsidRPr="00C82B6A">
        <w:rPr>
          <w:rFonts w:ascii="Times New Roman" w:eastAsia="Times New Roman" w:hAnsi="Times New Roman" w:cs="Times New Roman"/>
          <w:lang w:eastAsia="ru-RU"/>
        </w:rPr>
        <w:t xml:space="preserve"> Проверка системы на наличие ошибок и соответствие требованиям.</w:t>
      </w:r>
    </w:p>
    <w:p w:rsidR="00C82B6A" w:rsidRPr="00C82B6A" w:rsidRDefault="00C82B6A" w:rsidP="00C82B6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Внедрение:</w:t>
      </w:r>
      <w:r w:rsidRPr="00C82B6A">
        <w:rPr>
          <w:rFonts w:ascii="Times New Roman" w:eastAsia="Times New Roman" w:hAnsi="Times New Roman" w:cs="Times New Roman"/>
          <w:lang w:eastAsia="ru-RU"/>
        </w:rPr>
        <w:t xml:space="preserve"> Установка системы и её интеграция в реальную среду.</w:t>
      </w:r>
    </w:p>
    <w:p w:rsidR="00C82B6A" w:rsidRPr="00C82B6A" w:rsidRDefault="00C82B6A" w:rsidP="00C82B6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Поддержка:</w:t>
      </w:r>
      <w:r w:rsidRPr="00C82B6A">
        <w:rPr>
          <w:rFonts w:ascii="Times New Roman" w:eastAsia="Times New Roman" w:hAnsi="Times New Roman" w:cs="Times New Roman"/>
          <w:lang w:eastAsia="ru-RU"/>
        </w:rPr>
        <w:t xml:space="preserve"> Поддержка и обслуживание системы на этапе эксплуатации.</w:t>
      </w:r>
    </w:p>
    <w:p w:rsidR="00C82B6A" w:rsidRPr="00C82B6A" w:rsidRDefault="00C82B6A" w:rsidP="00C82B6A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 xml:space="preserve">Преимущества </w:t>
      </w:r>
      <w:proofErr w:type="spellStart"/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Waterfall</w:t>
      </w:r>
      <w:proofErr w:type="spellEnd"/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C82B6A" w:rsidRPr="00C82B6A" w:rsidRDefault="00C82B6A" w:rsidP="00C82B6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82B6A">
        <w:rPr>
          <w:rFonts w:ascii="Times New Roman" w:eastAsia="Times New Roman" w:hAnsi="Times New Roman" w:cs="Times New Roman"/>
          <w:lang w:eastAsia="ru-RU"/>
        </w:rPr>
        <w:t>Ясная структура и последовательность выполнения задач.</w:t>
      </w:r>
    </w:p>
    <w:p w:rsidR="00C82B6A" w:rsidRPr="00C82B6A" w:rsidRDefault="00C82B6A" w:rsidP="00C82B6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82B6A">
        <w:rPr>
          <w:rFonts w:ascii="Times New Roman" w:eastAsia="Times New Roman" w:hAnsi="Times New Roman" w:cs="Times New Roman"/>
          <w:lang w:eastAsia="ru-RU"/>
        </w:rPr>
        <w:t>Простота планирования и управления проектом.</w:t>
      </w:r>
    </w:p>
    <w:p w:rsidR="00C82B6A" w:rsidRPr="00C82B6A" w:rsidRDefault="00C82B6A" w:rsidP="00C82B6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82B6A">
        <w:rPr>
          <w:rFonts w:ascii="Times New Roman" w:eastAsia="Times New Roman" w:hAnsi="Times New Roman" w:cs="Times New Roman"/>
          <w:lang w:eastAsia="ru-RU"/>
        </w:rPr>
        <w:t>Хорошо подходит для небольших проектов с четко определёнными требованиями.</w:t>
      </w:r>
    </w:p>
    <w:p w:rsidR="00C82B6A" w:rsidRPr="00C82B6A" w:rsidRDefault="00C82B6A" w:rsidP="00C82B6A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 xml:space="preserve">Недостатки </w:t>
      </w:r>
      <w:proofErr w:type="spellStart"/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Waterfall</w:t>
      </w:r>
      <w:proofErr w:type="spellEnd"/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C82B6A" w:rsidRPr="00C82B6A" w:rsidRDefault="00C82B6A" w:rsidP="00C82B6A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82B6A">
        <w:rPr>
          <w:rFonts w:ascii="Times New Roman" w:eastAsia="Times New Roman" w:hAnsi="Times New Roman" w:cs="Times New Roman"/>
          <w:lang w:eastAsia="ru-RU"/>
        </w:rPr>
        <w:t>Невозможность вернуться на предыдущие этапы для изменения требований.</w:t>
      </w:r>
    </w:p>
    <w:p w:rsidR="00C82B6A" w:rsidRPr="00C82B6A" w:rsidRDefault="00C82B6A" w:rsidP="00C82B6A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82B6A">
        <w:rPr>
          <w:rFonts w:ascii="Times New Roman" w:eastAsia="Times New Roman" w:hAnsi="Times New Roman" w:cs="Times New Roman"/>
          <w:lang w:eastAsia="ru-RU"/>
        </w:rPr>
        <w:t>Высокий риск ошибок из-за позднего тестирования.</w:t>
      </w:r>
    </w:p>
    <w:p w:rsidR="00C82B6A" w:rsidRPr="00C82B6A" w:rsidRDefault="00C82B6A" w:rsidP="00C82B6A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82B6A">
        <w:rPr>
          <w:rFonts w:ascii="Times New Roman" w:eastAsia="Times New Roman" w:hAnsi="Times New Roman" w:cs="Times New Roman"/>
          <w:lang w:eastAsia="ru-RU"/>
        </w:rPr>
        <w:t>Модель плохо адаптируется к изменению требований в процессе разработки.</w:t>
      </w:r>
    </w:p>
    <w:p w:rsidR="00C82B6A" w:rsidRPr="00C82B6A" w:rsidRDefault="00C82B6A" w:rsidP="00C82B6A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82B6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Методология </w:t>
      </w:r>
      <w:proofErr w:type="spellStart"/>
      <w:r w:rsidRPr="00C82B6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Agile</w:t>
      </w:r>
      <w:proofErr w:type="spellEnd"/>
    </w:p>
    <w:p w:rsidR="00C82B6A" w:rsidRPr="00C82B6A" w:rsidRDefault="00C82B6A" w:rsidP="00C82B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Agile</w:t>
      </w:r>
      <w:proofErr w:type="spellEnd"/>
      <w:r w:rsidRPr="00C82B6A">
        <w:rPr>
          <w:rFonts w:ascii="Times New Roman" w:eastAsia="Times New Roman" w:hAnsi="Times New Roman" w:cs="Times New Roman"/>
          <w:lang w:eastAsia="ru-RU"/>
        </w:rPr>
        <w:t xml:space="preserve"> — это гибкая методология разработки программного обеспечения, основанная на итеративном и инкрементальном подходе. В </w:t>
      </w:r>
      <w:proofErr w:type="spellStart"/>
      <w:r w:rsidRPr="00C82B6A">
        <w:rPr>
          <w:rFonts w:ascii="Times New Roman" w:eastAsia="Times New Roman" w:hAnsi="Times New Roman" w:cs="Times New Roman"/>
          <w:lang w:eastAsia="ru-RU"/>
        </w:rPr>
        <w:t>Agile</w:t>
      </w:r>
      <w:proofErr w:type="spellEnd"/>
      <w:r w:rsidRPr="00C82B6A">
        <w:rPr>
          <w:rFonts w:ascii="Times New Roman" w:eastAsia="Times New Roman" w:hAnsi="Times New Roman" w:cs="Times New Roman"/>
          <w:lang w:eastAsia="ru-RU"/>
        </w:rPr>
        <w:t xml:space="preserve"> основное внимание уделяется взаимодействию команды и заказчика, быстрой поставке продукта и готовности к изменениям.</w:t>
      </w:r>
    </w:p>
    <w:p w:rsidR="00C82B6A" w:rsidRPr="00C82B6A" w:rsidRDefault="00C82B6A" w:rsidP="00C82B6A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 xml:space="preserve">Основные принципы </w:t>
      </w:r>
      <w:proofErr w:type="spellStart"/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Agile</w:t>
      </w:r>
      <w:proofErr w:type="spellEnd"/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C82B6A" w:rsidRPr="00C82B6A" w:rsidRDefault="00C82B6A" w:rsidP="00C82B6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Итеративная разработка:</w:t>
      </w:r>
      <w:r w:rsidRPr="00C82B6A">
        <w:rPr>
          <w:rFonts w:ascii="Times New Roman" w:eastAsia="Times New Roman" w:hAnsi="Times New Roman" w:cs="Times New Roman"/>
          <w:lang w:eastAsia="ru-RU"/>
        </w:rPr>
        <w:t xml:space="preserve"> Процесс разработки разбит на короткие циклы (итерации), каждая из которых завершается выпуском рабочего продукта.</w:t>
      </w:r>
    </w:p>
    <w:p w:rsidR="00C82B6A" w:rsidRPr="00C82B6A" w:rsidRDefault="00C82B6A" w:rsidP="00C82B6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Гибкость к изменениям:</w:t>
      </w:r>
      <w:r w:rsidRPr="00C82B6A">
        <w:rPr>
          <w:rFonts w:ascii="Times New Roman" w:eastAsia="Times New Roman" w:hAnsi="Times New Roman" w:cs="Times New Roman"/>
          <w:lang w:eastAsia="ru-RU"/>
        </w:rPr>
        <w:t xml:space="preserve"> Требования могут изменяться в любой момент разработки.</w:t>
      </w:r>
    </w:p>
    <w:p w:rsidR="00C82B6A" w:rsidRPr="00C82B6A" w:rsidRDefault="00C82B6A" w:rsidP="00C82B6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Взаимодействие с заказчиком:</w:t>
      </w:r>
      <w:r w:rsidRPr="00C82B6A">
        <w:rPr>
          <w:rFonts w:ascii="Times New Roman" w:eastAsia="Times New Roman" w:hAnsi="Times New Roman" w:cs="Times New Roman"/>
          <w:lang w:eastAsia="ru-RU"/>
        </w:rPr>
        <w:t xml:space="preserve"> Постоянная обратная связь с заказчиком на всех этапах.</w:t>
      </w:r>
    </w:p>
    <w:p w:rsidR="00C82B6A" w:rsidRPr="00C82B6A" w:rsidRDefault="00C82B6A" w:rsidP="00C82B6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Самоорганизующаяся команда:</w:t>
      </w:r>
      <w:r w:rsidRPr="00C82B6A">
        <w:rPr>
          <w:rFonts w:ascii="Times New Roman" w:eastAsia="Times New Roman" w:hAnsi="Times New Roman" w:cs="Times New Roman"/>
          <w:lang w:eastAsia="ru-RU"/>
        </w:rPr>
        <w:t xml:space="preserve"> Команда разработки самостоятельно принимает решения о том, как выполнять задачи.</w:t>
      </w:r>
    </w:p>
    <w:p w:rsidR="00C82B6A" w:rsidRPr="00C82B6A" w:rsidRDefault="00C82B6A" w:rsidP="00C82B6A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 xml:space="preserve">Популярные </w:t>
      </w:r>
      <w:proofErr w:type="spellStart"/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фреймворки</w:t>
      </w:r>
      <w:proofErr w:type="spellEnd"/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Agile</w:t>
      </w:r>
      <w:proofErr w:type="spellEnd"/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C82B6A" w:rsidRPr="00C82B6A" w:rsidRDefault="00C82B6A" w:rsidP="00C82B6A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Scrum</w:t>
      </w:r>
      <w:proofErr w:type="spellEnd"/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C82B6A">
        <w:rPr>
          <w:rFonts w:ascii="Times New Roman" w:eastAsia="Times New Roman" w:hAnsi="Times New Roman" w:cs="Times New Roman"/>
          <w:lang w:eastAsia="ru-RU"/>
        </w:rPr>
        <w:t xml:space="preserve"> Проект разделяется на спринты (2-4 недели), по завершении которых предоставляется рабочий инкремент системы.</w:t>
      </w:r>
    </w:p>
    <w:p w:rsidR="00C82B6A" w:rsidRPr="00C82B6A" w:rsidRDefault="00C82B6A" w:rsidP="00C82B6A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Kanban</w:t>
      </w:r>
      <w:proofErr w:type="spellEnd"/>
      <w:proofErr w:type="gramStart"/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C82B6A">
        <w:rPr>
          <w:rFonts w:ascii="Times New Roman" w:eastAsia="Times New Roman" w:hAnsi="Times New Roman" w:cs="Times New Roman"/>
          <w:lang w:eastAsia="ru-RU"/>
        </w:rPr>
        <w:t xml:space="preserve"> Фокусируется</w:t>
      </w:r>
      <w:proofErr w:type="gramEnd"/>
      <w:r w:rsidRPr="00C82B6A">
        <w:rPr>
          <w:rFonts w:ascii="Times New Roman" w:eastAsia="Times New Roman" w:hAnsi="Times New Roman" w:cs="Times New Roman"/>
          <w:lang w:eastAsia="ru-RU"/>
        </w:rPr>
        <w:t xml:space="preserve"> на визуализации задач и управлении рабочим процессом, снижая время ожидания между задачами.</w:t>
      </w:r>
    </w:p>
    <w:p w:rsidR="00C82B6A" w:rsidRPr="00C82B6A" w:rsidRDefault="00C82B6A" w:rsidP="00C82B6A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 xml:space="preserve">Преимущества </w:t>
      </w:r>
      <w:proofErr w:type="spellStart"/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Agile</w:t>
      </w:r>
      <w:proofErr w:type="spellEnd"/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C82B6A" w:rsidRPr="00C82B6A" w:rsidRDefault="00C82B6A" w:rsidP="00C82B6A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82B6A">
        <w:rPr>
          <w:rFonts w:ascii="Times New Roman" w:eastAsia="Times New Roman" w:hAnsi="Times New Roman" w:cs="Times New Roman"/>
          <w:lang w:eastAsia="ru-RU"/>
        </w:rPr>
        <w:t>Гибкость и адаптивность к изменению требований.</w:t>
      </w:r>
    </w:p>
    <w:p w:rsidR="00C82B6A" w:rsidRPr="00C82B6A" w:rsidRDefault="00C82B6A" w:rsidP="00C82B6A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82B6A">
        <w:rPr>
          <w:rFonts w:ascii="Times New Roman" w:eastAsia="Times New Roman" w:hAnsi="Times New Roman" w:cs="Times New Roman"/>
          <w:lang w:eastAsia="ru-RU"/>
        </w:rPr>
        <w:t>Быстрая поставка работающего программного продукта.</w:t>
      </w:r>
    </w:p>
    <w:p w:rsidR="00C82B6A" w:rsidRPr="00C82B6A" w:rsidRDefault="00C82B6A" w:rsidP="00C82B6A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82B6A">
        <w:rPr>
          <w:rFonts w:ascii="Times New Roman" w:eastAsia="Times New Roman" w:hAnsi="Times New Roman" w:cs="Times New Roman"/>
          <w:lang w:eastAsia="ru-RU"/>
        </w:rPr>
        <w:t>Устранение рисков на ранних этапах благодаря постоянной обратной связи.</w:t>
      </w:r>
    </w:p>
    <w:p w:rsidR="00C82B6A" w:rsidRPr="00C82B6A" w:rsidRDefault="00C82B6A" w:rsidP="00C82B6A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 xml:space="preserve">Недостатки </w:t>
      </w:r>
      <w:proofErr w:type="spellStart"/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Agile</w:t>
      </w:r>
      <w:proofErr w:type="spellEnd"/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C82B6A" w:rsidRPr="00C82B6A" w:rsidRDefault="00C82B6A" w:rsidP="00C82B6A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82B6A">
        <w:rPr>
          <w:rFonts w:ascii="Times New Roman" w:eastAsia="Times New Roman" w:hAnsi="Times New Roman" w:cs="Times New Roman"/>
          <w:lang w:eastAsia="ru-RU"/>
        </w:rPr>
        <w:t>Не всегда подходит для крупных проектов с жесткими требованиями.</w:t>
      </w:r>
    </w:p>
    <w:p w:rsidR="00C82B6A" w:rsidRPr="00C82B6A" w:rsidRDefault="00C82B6A" w:rsidP="00C82B6A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82B6A">
        <w:rPr>
          <w:rFonts w:ascii="Times New Roman" w:eastAsia="Times New Roman" w:hAnsi="Times New Roman" w:cs="Times New Roman"/>
          <w:lang w:eastAsia="ru-RU"/>
        </w:rPr>
        <w:t>Меньший контроль над конечной стоимостью и сроками разработки.</w:t>
      </w:r>
    </w:p>
    <w:p w:rsidR="00C82B6A" w:rsidRPr="00C82B6A" w:rsidRDefault="00C82B6A" w:rsidP="00C82B6A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82B6A">
        <w:rPr>
          <w:rFonts w:ascii="Times New Roman" w:eastAsia="Times New Roman" w:hAnsi="Times New Roman" w:cs="Times New Roman"/>
          <w:lang w:eastAsia="ru-RU"/>
        </w:rPr>
        <w:t>Требует активного участия заказчика на всех этапах проекта.</w:t>
      </w:r>
    </w:p>
    <w:p w:rsidR="00C82B6A" w:rsidRPr="00C82B6A" w:rsidRDefault="00C82B6A" w:rsidP="00C82B6A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82B6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V-модель</w:t>
      </w:r>
    </w:p>
    <w:p w:rsidR="00C82B6A" w:rsidRPr="00C82B6A" w:rsidRDefault="00C82B6A" w:rsidP="00C82B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V-модель</w:t>
      </w:r>
      <w:r w:rsidRPr="00C82B6A">
        <w:rPr>
          <w:rFonts w:ascii="Times New Roman" w:eastAsia="Times New Roman" w:hAnsi="Times New Roman" w:cs="Times New Roman"/>
          <w:lang w:eastAsia="ru-RU"/>
        </w:rPr>
        <w:t xml:space="preserve"> — это усовершенствованная каскадная модель, которая фокусируется на тестировании на каждом этапе разработки. В этой модели каждая фаза разработки связана с соответствующей фазой тестирования, что помогает выявлять ошибки на ранних стадиях.</w:t>
      </w:r>
    </w:p>
    <w:p w:rsidR="00C82B6A" w:rsidRPr="00C82B6A" w:rsidRDefault="00C82B6A" w:rsidP="00C82B6A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Основные этапы V-модели:</w:t>
      </w:r>
    </w:p>
    <w:p w:rsidR="00C82B6A" w:rsidRPr="00C82B6A" w:rsidRDefault="00C82B6A" w:rsidP="00C82B6A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Анализ требований</w:t>
      </w:r>
      <w:r w:rsidRPr="00C82B6A">
        <w:rPr>
          <w:rFonts w:ascii="Times New Roman" w:eastAsia="Times New Roman" w:hAnsi="Times New Roman" w:cs="Times New Roman"/>
          <w:lang w:eastAsia="ru-RU"/>
        </w:rPr>
        <w:t xml:space="preserve"> ↔ </w:t>
      </w:r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Приемочное тестирование</w:t>
      </w:r>
      <w:r w:rsidRPr="00C82B6A">
        <w:rPr>
          <w:rFonts w:ascii="Times New Roman" w:eastAsia="Times New Roman" w:hAnsi="Times New Roman" w:cs="Times New Roman"/>
          <w:lang w:eastAsia="ru-RU"/>
        </w:rPr>
        <w:t>.</w:t>
      </w:r>
    </w:p>
    <w:p w:rsidR="00C82B6A" w:rsidRPr="00C82B6A" w:rsidRDefault="00C82B6A" w:rsidP="00C82B6A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Высокоуровневое проектирование</w:t>
      </w:r>
      <w:r w:rsidRPr="00C82B6A">
        <w:rPr>
          <w:rFonts w:ascii="Times New Roman" w:eastAsia="Times New Roman" w:hAnsi="Times New Roman" w:cs="Times New Roman"/>
          <w:lang w:eastAsia="ru-RU"/>
        </w:rPr>
        <w:t xml:space="preserve"> ↔ </w:t>
      </w:r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Интеграционное тестирование</w:t>
      </w:r>
      <w:r w:rsidRPr="00C82B6A">
        <w:rPr>
          <w:rFonts w:ascii="Times New Roman" w:eastAsia="Times New Roman" w:hAnsi="Times New Roman" w:cs="Times New Roman"/>
          <w:lang w:eastAsia="ru-RU"/>
        </w:rPr>
        <w:t>.</w:t>
      </w:r>
    </w:p>
    <w:p w:rsidR="00C82B6A" w:rsidRPr="00C82B6A" w:rsidRDefault="00C82B6A" w:rsidP="00C82B6A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Низкоуровневое проектирование</w:t>
      </w:r>
      <w:r w:rsidRPr="00C82B6A">
        <w:rPr>
          <w:rFonts w:ascii="Times New Roman" w:eastAsia="Times New Roman" w:hAnsi="Times New Roman" w:cs="Times New Roman"/>
          <w:lang w:eastAsia="ru-RU"/>
        </w:rPr>
        <w:t xml:space="preserve"> ↔ </w:t>
      </w:r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Тестирование модулей</w:t>
      </w:r>
      <w:r w:rsidRPr="00C82B6A">
        <w:rPr>
          <w:rFonts w:ascii="Times New Roman" w:eastAsia="Times New Roman" w:hAnsi="Times New Roman" w:cs="Times New Roman"/>
          <w:lang w:eastAsia="ru-RU"/>
        </w:rPr>
        <w:t>.</w:t>
      </w:r>
    </w:p>
    <w:p w:rsidR="00C82B6A" w:rsidRPr="00C82B6A" w:rsidRDefault="00C82B6A" w:rsidP="00C82B6A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Реализация</w:t>
      </w:r>
      <w:r w:rsidRPr="00C82B6A">
        <w:rPr>
          <w:rFonts w:ascii="Times New Roman" w:eastAsia="Times New Roman" w:hAnsi="Times New Roman" w:cs="Times New Roman"/>
          <w:lang w:eastAsia="ru-RU"/>
        </w:rPr>
        <w:t xml:space="preserve"> ↔ </w:t>
      </w:r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Юнит-тестирование</w:t>
      </w:r>
      <w:r w:rsidRPr="00C82B6A">
        <w:rPr>
          <w:rFonts w:ascii="Times New Roman" w:eastAsia="Times New Roman" w:hAnsi="Times New Roman" w:cs="Times New Roman"/>
          <w:lang w:eastAsia="ru-RU"/>
        </w:rPr>
        <w:t>.</w:t>
      </w:r>
    </w:p>
    <w:p w:rsidR="00C82B6A" w:rsidRPr="00C82B6A" w:rsidRDefault="00C82B6A" w:rsidP="00C82B6A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Преимущества V-модели:</w:t>
      </w:r>
    </w:p>
    <w:p w:rsidR="00C82B6A" w:rsidRPr="00C82B6A" w:rsidRDefault="00C82B6A" w:rsidP="00C82B6A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82B6A">
        <w:rPr>
          <w:rFonts w:ascii="Times New Roman" w:eastAsia="Times New Roman" w:hAnsi="Times New Roman" w:cs="Times New Roman"/>
          <w:lang w:eastAsia="ru-RU"/>
        </w:rPr>
        <w:t>Обеспечивает строгий контроль над качеством на каждом этапе.</w:t>
      </w:r>
    </w:p>
    <w:p w:rsidR="00C82B6A" w:rsidRPr="00C82B6A" w:rsidRDefault="00C82B6A" w:rsidP="00C82B6A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82B6A">
        <w:rPr>
          <w:rFonts w:ascii="Times New Roman" w:eastAsia="Times New Roman" w:hAnsi="Times New Roman" w:cs="Times New Roman"/>
          <w:lang w:eastAsia="ru-RU"/>
        </w:rPr>
        <w:t>Хорошо подходит для проектов, где высоки требования к безопасности и надежности системы.</w:t>
      </w:r>
    </w:p>
    <w:p w:rsidR="00C82B6A" w:rsidRPr="00C82B6A" w:rsidRDefault="00C82B6A" w:rsidP="00C82B6A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Недостатки V-модели:</w:t>
      </w:r>
    </w:p>
    <w:p w:rsidR="00C82B6A" w:rsidRPr="00C82B6A" w:rsidRDefault="00C82B6A" w:rsidP="00C82B6A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82B6A">
        <w:rPr>
          <w:rFonts w:ascii="Times New Roman" w:eastAsia="Times New Roman" w:hAnsi="Times New Roman" w:cs="Times New Roman"/>
          <w:lang w:eastAsia="ru-RU"/>
        </w:rPr>
        <w:t xml:space="preserve">Как и </w:t>
      </w:r>
      <w:proofErr w:type="spellStart"/>
      <w:r w:rsidRPr="00C82B6A">
        <w:rPr>
          <w:rFonts w:ascii="Times New Roman" w:eastAsia="Times New Roman" w:hAnsi="Times New Roman" w:cs="Times New Roman"/>
          <w:lang w:eastAsia="ru-RU"/>
        </w:rPr>
        <w:t>Waterfall</w:t>
      </w:r>
      <w:proofErr w:type="spellEnd"/>
      <w:r w:rsidRPr="00C82B6A">
        <w:rPr>
          <w:rFonts w:ascii="Times New Roman" w:eastAsia="Times New Roman" w:hAnsi="Times New Roman" w:cs="Times New Roman"/>
          <w:lang w:eastAsia="ru-RU"/>
        </w:rPr>
        <w:t>, она слабо адаптируется к изменениям.</w:t>
      </w:r>
    </w:p>
    <w:p w:rsidR="00C82B6A" w:rsidRPr="00C82B6A" w:rsidRDefault="00C82B6A" w:rsidP="00C82B6A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82B6A">
        <w:rPr>
          <w:rFonts w:ascii="Times New Roman" w:eastAsia="Times New Roman" w:hAnsi="Times New Roman" w:cs="Times New Roman"/>
          <w:lang w:eastAsia="ru-RU"/>
        </w:rPr>
        <w:t>Требует много времени и ресурсов на тестирование на каждом этапе.</w:t>
      </w:r>
    </w:p>
    <w:p w:rsidR="00C82B6A" w:rsidRPr="00C82B6A" w:rsidRDefault="00C82B6A" w:rsidP="00C82B6A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82B6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Спиральная модель (</w:t>
      </w:r>
      <w:proofErr w:type="spellStart"/>
      <w:r w:rsidRPr="00C82B6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Spiral</w:t>
      </w:r>
      <w:proofErr w:type="spellEnd"/>
      <w:r w:rsidRPr="00C82B6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C82B6A" w:rsidRPr="00C82B6A" w:rsidRDefault="00C82B6A" w:rsidP="00C82B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Спиральная модель</w:t>
      </w:r>
      <w:r w:rsidRPr="00C82B6A">
        <w:rPr>
          <w:rFonts w:ascii="Times New Roman" w:eastAsia="Times New Roman" w:hAnsi="Times New Roman" w:cs="Times New Roman"/>
          <w:lang w:eastAsia="ru-RU"/>
        </w:rPr>
        <w:t xml:space="preserve"> сочетает в себе элементы каскадной и итеративной моделей и фокусируется на управлении рисками. В рамках этой модели разработка проходит через несколько циклов (витков спирали), каждый из которых включает планирование, анализ рисков, разработку и тестирование.</w:t>
      </w:r>
    </w:p>
    <w:p w:rsidR="00C82B6A" w:rsidRPr="00C82B6A" w:rsidRDefault="00C82B6A" w:rsidP="00C82B6A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Основные этапы спиральной модели:</w:t>
      </w:r>
    </w:p>
    <w:p w:rsidR="00C82B6A" w:rsidRPr="00C82B6A" w:rsidRDefault="00C82B6A" w:rsidP="00C82B6A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Определение целей и рисков</w:t>
      </w:r>
      <w:r w:rsidRPr="00C82B6A">
        <w:rPr>
          <w:rFonts w:ascii="Times New Roman" w:eastAsia="Times New Roman" w:hAnsi="Times New Roman" w:cs="Times New Roman"/>
          <w:lang w:eastAsia="ru-RU"/>
        </w:rPr>
        <w:t>.</w:t>
      </w:r>
    </w:p>
    <w:p w:rsidR="00C82B6A" w:rsidRPr="00C82B6A" w:rsidRDefault="00C82B6A" w:rsidP="00C82B6A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Проектирование и разработка</w:t>
      </w:r>
      <w:r w:rsidRPr="00C82B6A">
        <w:rPr>
          <w:rFonts w:ascii="Times New Roman" w:eastAsia="Times New Roman" w:hAnsi="Times New Roman" w:cs="Times New Roman"/>
          <w:lang w:eastAsia="ru-RU"/>
        </w:rPr>
        <w:t>.</w:t>
      </w:r>
    </w:p>
    <w:p w:rsidR="00C82B6A" w:rsidRPr="00C82B6A" w:rsidRDefault="00C82B6A" w:rsidP="00C82B6A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Тестирование и проверка</w:t>
      </w:r>
      <w:r w:rsidRPr="00C82B6A">
        <w:rPr>
          <w:rFonts w:ascii="Times New Roman" w:eastAsia="Times New Roman" w:hAnsi="Times New Roman" w:cs="Times New Roman"/>
          <w:lang w:eastAsia="ru-RU"/>
        </w:rPr>
        <w:t>.</w:t>
      </w:r>
    </w:p>
    <w:p w:rsidR="00C82B6A" w:rsidRPr="00C82B6A" w:rsidRDefault="00C82B6A" w:rsidP="00C82B6A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Планирование следующего витка</w:t>
      </w:r>
      <w:r w:rsidRPr="00C82B6A">
        <w:rPr>
          <w:rFonts w:ascii="Times New Roman" w:eastAsia="Times New Roman" w:hAnsi="Times New Roman" w:cs="Times New Roman"/>
          <w:lang w:eastAsia="ru-RU"/>
        </w:rPr>
        <w:t>.</w:t>
      </w:r>
    </w:p>
    <w:p w:rsidR="00C82B6A" w:rsidRPr="00C82B6A" w:rsidRDefault="00C82B6A" w:rsidP="00C82B6A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Преимущества спиральной модели:</w:t>
      </w:r>
    </w:p>
    <w:p w:rsidR="00C82B6A" w:rsidRPr="00C82B6A" w:rsidRDefault="00C82B6A" w:rsidP="00C82B6A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82B6A">
        <w:rPr>
          <w:rFonts w:ascii="Times New Roman" w:eastAsia="Times New Roman" w:hAnsi="Times New Roman" w:cs="Times New Roman"/>
          <w:lang w:eastAsia="ru-RU"/>
        </w:rPr>
        <w:t>Обеспечивает постоянное управление рисками.</w:t>
      </w:r>
    </w:p>
    <w:p w:rsidR="00C82B6A" w:rsidRPr="00C82B6A" w:rsidRDefault="00C82B6A" w:rsidP="00C82B6A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82B6A">
        <w:rPr>
          <w:rFonts w:ascii="Times New Roman" w:eastAsia="Times New Roman" w:hAnsi="Times New Roman" w:cs="Times New Roman"/>
          <w:lang w:eastAsia="ru-RU"/>
        </w:rPr>
        <w:t>Подходит для крупных и сложных проектов, где важен поэтапный подход.</w:t>
      </w:r>
    </w:p>
    <w:p w:rsidR="00C82B6A" w:rsidRPr="00C82B6A" w:rsidRDefault="00C82B6A" w:rsidP="00C82B6A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Недостатки спиральной модели:</w:t>
      </w:r>
    </w:p>
    <w:p w:rsidR="00C82B6A" w:rsidRPr="00C82B6A" w:rsidRDefault="00C82B6A" w:rsidP="00C82B6A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82B6A">
        <w:rPr>
          <w:rFonts w:ascii="Times New Roman" w:eastAsia="Times New Roman" w:hAnsi="Times New Roman" w:cs="Times New Roman"/>
          <w:lang w:eastAsia="ru-RU"/>
        </w:rPr>
        <w:t>Требует больше времени и ресурсов по сравнению с другими моделями.</w:t>
      </w:r>
    </w:p>
    <w:p w:rsidR="00C82B6A" w:rsidRPr="00C82B6A" w:rsidRDefault="00C82B6A" w:rsidP="00C82B6A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82B6A">
        <w:rPr>
          <w:rFonts w:ascii="Times New Roman" w:eastAsia="Times New Roman" w:hAnsi="Times New Roman" w:cs="Times New Roman"/>
          <w:lang w:eastAsia="ru-RU"/>
        </w:rPr>
        <w:t>Сложна в реализации и управлении.</w:t>
      </w:r>
    </w:p>
    <w:p w:rsidR="00C82B6A" w:rsidRPr="00C82B6A" w:rsidRDefault="00C82B6A" w:rsidP="00C82B6A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82B6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RAD (</w:t>
      </w:r>
      <w:proofErr w:type="spellStart"/>
      <w:r w:rsidRPr="00C82B6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Rapid</w:t>
      </w:r>
      <w:proofErr w:type="spellEnd"/>
      <w:r w:rsidRPr="00C82B6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C82B6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Application</w:t>
      </w:r>
      <w:proofErr w:type="spellEnd"/>
      <w:r w:rsidRPr="00C82B6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C82B6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Development</w:t>
      </w:r>
      <w:proofErr w:type="spellEnd"/>
      <w:r w:rsidRPr="00C82B6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C82B6A" w:rsidRPr="00C82B6A" w:rsidRDefault="00C82B6A" w:rsidP="00C82B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Rapid</w:t>
      </w:r>
      <w:proofErr w:type="spellEnd"/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Application</w:t>
      </w:r>
      <w:proofErr w:type="spellEnd"/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Development</w:t>
      </w:r>
      <w:proofErr w:type="spellEnd"/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 xml:space="preserve"> (RAD)</w:t>
      </w:r>
      <w:r w:rsidRPr="00C82B6A">
        <w:rPr>
          <w:rFonts w:ascii="Times New Roman" w:eastAsia="Times New Roman" w:hAnsi="Times New Roman" w:cs="Times New Roman"/>
          <w:lang w:eastAsia="ru-RU"/>
        </w:rPr>
        <w:t xml:space="preserve"> — это методология, ориентированная на быструю разработку приложений с минимальными требованиями к предварительному планированию. RAD использует </w:t>
      </w:r>
      <w:proofErr w:type="spellStart"/>
      <w:r w:rsidRPr="00C82B6A">
        <w:rPr>
          <w:rFonts w:ascii="Times New Roman" w:eastAsia="Times New Roman" w:hAnsi="Times New Roman" w:cs="Times New Roman"/>
          <w:lang w:eastAsia="ru-RU"/>
        </w:rPr>
        <w:t>прототипирование</w:t>
      </w:r>
      <w:proofErr w:type="spellEnd"/>
      <w:r w:rsidRPr="00C82B6A">
        <w:rPr>
          <w:rFonts w:ascii="Times New Roman" w:eastAsia="Times New Roman" w:hAnsi="Times New Roman" w:cs="Times New Roman"/>
          <w:lang w:eastAsia="ru-RU"/>
        </w:rPr>
        <w:t xml:space="preserve"> и итеративный процесс, чтобы ускорить выпуск продукта.</w:t>
      </w:r>
    </w:p>
    <w:p w:rsidR="00C82B6A" w:rsidRPr="00C82B6A" w:rsidRDefault="00C82B6A" w:rsidP="00C82B6A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Основные этапы RAD:</w:t>
      </w:r>
    </w:p>
    <w:p w:rsidR="00C82B6A" w:rsidRPr="00C82B6A" w:rsidRDefault="00C82B6A" w:rsidP="00C82B6A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Планирование и определение требований</w:t>
      </w:r>
      <w:r w:rsidRPr="00C82B6A">
        <w:rPr>
          <w:rFonts w:ascii="Times New Roman" w:eastAsia="Times New Roman" w:hAnsi="Times New Roman" w:cs="Times New Roman"/>
          <w:lang w:eastAsia="ru-RU"/>
        </w:rPr>
        <w:t>.</w:t>
      </w:r>
    </w:p>
    <w:p w:rsidR="00C82B6A" w:rsidRPr="00C82B6A" w:rsidRDefault="00C82B6A" w:rsidP="00C82B6A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Проектирование и разработка прототипов</w:t>
      </w:r>
      <w:r w:rsidRPr="00C82B6A">
        <w:rPr>
          <w:rFonts w:ascii="Times New Roman" w:eastAsia="Times New Roman" w:hAnsi="Times New Roman" w:cs="Times New Roman"/>
          <w:lang w:eastAsia="ru-RU"/>
        </w:rPr>
        <w:t>.</w:t>
      </w:r>
    </w:p>
    <w:p w:rsidR="00C82B6A" w:rsidRPr="00C82B6A" w:rsidRDefault="00C82B6A" w:rsidP="00C82B6A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Тестирование прототипов</w:t>
      </w:r>
      <w:r w:rsidRPr="00C82B6A">
        <w:rPr>
          <w:rFonts w:ascii="Times New Roman" w:eastAsia="Times New Roman" w:hAnsi="Times New Roman" w:cs="Times New Roman"/>
          <w:lang w:eastAsia="ru-RU"/>
        </w:rPr>
        <w:t>.</w:t>
      </w:r>
    </w:p>
    <w:p w:rsidR="00C82B6A" w:rsidRPr="00C82B6A" w:rsidRDefault="00C82B6A" w:rsidP="00C82B6A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Интеграция и финальная реализация</w:t>
      </w:r>
      <w:r w:rsidRPr="00C82B6A">
        <w:rPr>
          <w:rFonts w:ascii="Times New Roman" w:eastAsia="Times New Roman" w:hAnsi="Times New Roman" w:cs="Times New Roman"/>
          <w:lang w:eastAsia="ru-RU"/>
        </w:rPr>
        <w:t>.</w:t>
      </w:r>
    </w:p>
    <w:p w:rsidR="00C82B6A" w:rsidRPr="00C82B6A" w:rsidRDefault="00C82B6A" w:rsidP="00C82B6A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Преимущества RAD:</w:t>
      </w:r>
    </w:p>
    <w:p w:rsidR="00C82B6A" w:rsidRPr="00C82B6A" w:rsidRDefault="00C82B6A" w:rsidP="00C82B6A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82B6A">
        <w:rPr>
          <w:rFonts w:ascii="Times New Roman" w:eastAsia="Times New Roman" w:hAnsi="Times New Roman" w:cs="Times New Roman"/>
          <w:lang w:eastAsia="ru-RU"/>
        </w:rPr>
        <w:t>Быстрое создание работающих прототипов.</w:t>
      </w:r>
    </w:p>
    <w:p w:rsidR="00C82B6A" w:rsidRPr="00C82B6A" w:rsidRDefault="00C82B6A" w:rsidP="00C82B6A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82B6A">
        <w:rPr>
          <w:rFonts w:ascii="Times New Roman" w:eastAsia="Times New Roman" w:hAnsi="Times New Roman" w:cs="Times New Roman"/>
          <w:lang w:eastAsia="ru-RU"/>
        </w:rPr>
        <w:t>Легкость в учете изменений требований.</w:t>
      </w:r>
    </w:p>
    <w:p w:rsidR="00C82B6A" w:rsidRPr="00C82B6A" w:rsidRDefault="00C82B6A" w:rsidP="00C82B6A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82B6A">
        <w:rPr>
          <w:rFonts w:ascii="Times New Roman" w:eastAsia="Times New Roman" w:hAnsi="Times New Roman" w:cs="Times New Roman"/>
          <w:lang w:eastAsia="ru-RU"/>
        </w:rPr>
        <w:t>Уменьшение времени разработки.</w:t>
      </w:r>
    </w:p>
    <w:p w:rsidR="00C82B6A" w:rsidRPr="00C82B6A" w:rsidRDefault="00C82B6A" w:rsidP="00C82B6A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Недостатки RAD:</w:t>
      </w:r>
    </w:p>
    <w:p w:rsidR="00C82B6A" w:rsidRPr="00C82B6A" w:rsidRDefault="00C82B6A" w:rsidP="00C82B6A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82B6A">
        <w:rPr>
          <w:rFonts w:ascii="Times New Roman" w:eastAsia="Times New Roman" w:hAnsi="Times New Roman" w:cs="Times New Roman"/>
          <w:lang w:eastAsia="ru-RU"/>
        </w:rPr>
        <w:t>Не подходит для крупных или сложных систем, требующих строгого контроля.</w:t>
      </w:r>
    </w:p>
    <w:p w:rsidR="00C82B6A" w:rsidRPr="00C82B6A" w:rsidRDefault="00C82B6A" w:rsidP="00C82B6A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82B6A">
        <w:rPr>
          <w:rFonts w:ascii="Times New Roman" w:eastAsia="Times New Roman" w:hAnsi="Times New Roman" w:cs="Times New Roman"/>
          <w:lang w:eastAsia="ru-RU"/>
        </w:rPr>
        <w:t>Требует высокой вовлеченности конечных пользователей и заказчиков.</w:t>
      </w:r>
    </w:p>
    <w:p w:rsidR="00C82B6A" w:rsidRPr="00C82B6A" w:rsidRDefault="00C82B6A" w:rsidP="00C82B6A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82B6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Сравнительный анализ методологий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5"/>
        <w:gridCol w:w="1101"/>
        <w:gridCol w:w="1656"/>
        <w:gridCol w:w="1499"/>
        <w:gridCol w:w="1469"/>
        <w:gridCol w:w="2019"/>
      </w:tblGrid>
      <w:tr w:rsidR="00C82B6A" w:rsidRPr="00C82B6A" w:rsidTr="00C82B6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82B6A" w:rsidRPr="00C82B6A" w:rsidRDefault="00C82B6A" w:rsidP="00C82B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2B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Методология</w:t>
            </w:r>
          </w:p>
        </w:tc>
        <w:tc>
          <w:tcPr>
            <w:tcW w:w="0" w:type="auto"/>
            <w:vAlign w:val="center"/>
            <w:hideMark/>
          </w:tcPr>
          <w:p w:rsidR="00C82B6A" w:rsidRPr="00C82B6A" w:rsidRDefault="00C82B6A" w:rsidP="00C82B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2B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Гибкость</w:t>
            </w:r>
          </w:p>
        </w:tc>
        <w:tc>
          <w:tcPr>
            <w:tcW w:w="0" w:type="auto"/>
            <w:vAlign w:val="center"/>
            <w:hideMark/>
          </w:tcPr>
          <w:p w:rsidR="00C82B6A" w:rsidRPr="00C82B6A" w:rsidRDefault="00C82B6A" w:rsidP="00C82B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2B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Подходит для больших проектов</w:t>
            </w:r>
          </w:p>
        </w:tc>
        <w:tc>
          <w:tcPr>
            <w:tcW w:w="0" w:type="auto"/>
            <w:vAlign w:val="center"/>
            <w:hideMark/>
          </w:tcPr>
          <w:p w:rsidR="00C82B6A" w:rsidRPr="00C82B6A" w:rsidRDefault="00C82B6A" w:rsidP="00C82B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2B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 рисками</w:t>
            </w:r>
          </w:p>
        </w:tc>
        <w:tc>
          <w:tcPr>
            <w:tcW w:w="0" w:type="auto"/>
            <w:vAlign w:val="center"/>
            <w:hideMark/>
          </w:tcPr>
          <w:p w:rsidR="00C82B6A" w:rsidRPr="00C82B6A" w:rsidRDefault="00C82B6A" w:rsidP="00C82B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2B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Простота в реализации</w:t>
            </w:r>
          </w:p>
        </w:tc>
        <w:tc>
          <w:tcPr>
            <w:tcW w:w="0" w:type="auto"/>
            <w:vAlign w:val="center"/>
            <w:hideMark/>
          </w:tcPr>
          <w:p w:rsidR="00C82B6A" w:rsidRPr="00C82B6A" w:rsidRDefault="00C82B6A" w:rsidP="00C82B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2B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Подходит для проектов с четкими требованиями</w:t>
            </w:r>
          </w:p>
        </w:tc>
      </w:tr>
      <w:tr w:rsidR="00C82B6A" w:rsidRPr="00C82B6A" w:rsidTr="00C82B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2B6A" w:rsidRPr="00C82B6A" w:rsidRDefault="00C82B6A" w:rsidP="00C82B6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82B6A">
              <w:rPr>
                <w:rFonts w:ascii="Times New Roman" w:eastAsia="Times New Roman" w:hAnsi="Times New Roman" w:cs="Times New Roman"/>
                <w:lang w:eastAsia="ru-RU"/>
              </w:rPr>
              <w:t>Waterfall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82B6A" w:rsidRPr="00C82B6A" w:rsidRDefault="00C82B6A" w:rsidP="00C82B6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B6A">
              <w:rPr>
                <w:rFonts w:ascii="Times New Roman" w:eastAsia="Times New Roman" w:hAnsi="Times New Roman" w:cs="Times New Roman"/>
                <w:lang w:eastAsia="ru-RU"/>
              </w:rPr>
              <w:t>Низкая</w:t>
            </w:r>
          </w:p>
        </w:tc>
        <w:tc>
          <w:tcPr>
            <w:tcW w:w="0" w:type="auto"/>
            <w:vAlign w:val="center"/>
            <w:hideMark/>
          </w:tcPr>
          <w:p w:rsidR="00C82B6A" w:rsidRPr="00C82B6A" w:rsidRDefault="00C82B6A" w:rsidP="00C82B6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B6A">
              <w:rPr>
                <w:rFonts w:ascii="Times New Roman" w:eastAsia="Times New Roman" w:hAnsi="Times New Roman" w:cs="Times New Roman"/>
                <w:lang w:eastAsia="ru-RU"/>
              </w:rPr>
              <w:t>Ограниченно</w:t>
            </w:r>
          </w:p>
        </w:tc>
        <w:tc>
          <w:tcPr>
            <w:tcW w:w="0" w:type="auto"/>
            <w:vAlign w:val="center"/>
            <w:hideMark/>
          </w:tcPr>
          <w:p w:rsidR="00C82B6A" w:rsidRPr="00C82B6A" w:rsidRDefault="00C82B6A" w:rsidP="00C82B6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B6A">
              <w:rPr>
                <w:rFonts w:ascii="Times New Roman" w:eastAsia="Times New Roman" w:hAnsi="Times New Roman" w:cs="Times New Roman"/>
                <w:lang w:eastAsia="ru-RU"/>
              </w:rPr>
              <w:t>Низкая</w:t>
            </w:r>
          </w:p>
        </w:tc>
        <w:tc>
          <w:tcPr>
            <w:tcW w:w="0" w:type="auto"/>
            <w:vAlign w:val="center"/>
            <w:hideMark/>
          </w:tcPr>
          <w:p w:rsidR="00C82B6A" w:rsidRPr="00C82B6A" w:rsidRDefault="00C82B6A" w:rsidP="00C82B6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B6A">
              <w:rPr>
                <w:rFonts w:ascii="Times New Roman" w:eastAsia="Times New Roman" w:hAnsi="Times New Roman" w:cs="Times New Roman"/>
                <w:lang w:eastAsia="ru-RU"/>
              </w:rPr>
              <w:t>Высокая</w:t>
            </w:r>
          </w:p>
        </w:tc>
        <w:tc>
          <w:tcPr>
            <w:tcW w:w="0" w:type="auto"/>
            <w:vAlign w:val="center"/>
            <w:hideMark/>
          </w:tcPr>
          <w:p w:rsidR="00C82B6A" w:rsidRPr="00C82B6A" w:rsidRDefault="00C82B6A" w:rsidP="00C82B6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B6A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</w:tr>
      <w:tr w:rsidR="00C82B6A" w:rsidRPr="00C82B6A" w:rsidTr="00C82B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2B6A" w:rsidRPr="00C82B6A" w:rsidRDefault="00C82B6A" w:rsidP="00C82B6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82B6A">
              <w:rPr>
                <w:rFonts w:ascii="Times New Roman" w:eastAsia="Times New Roman" w:hAnsi="Times New Roman" w:cs="Times New Roman"/>
                <w:lang w:eastAsia="ru-RU"/>
              </w:rPr>
              <w:t>Agile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82B6A" w:rsidRPr="00C82B6A" w:rsidRDefault="00C82B6A" w:rsidP="00C82B6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B6A">
              <w:rPr>
                <w:rFonts w:ascii="Times New Roman" w:eastAsia="Times New Roman" w:hAnsi="Times New Roman" w:cs="Times New Roman"/>
                <w:lang w:eastAsia="ru-RU"/>
              </w:rPr>
              <w:t>Высокая</w:t>
            </w:r>
          </w:p>
        </w:tc>
        <w:tc>
          <w:tcPr>
            <w:tcW w:w="0" w:type="auto"/>
            <w:vAlign w:val="center"/>
            <w:hideMark/>
          </w:tcPr>
          <w:p w:rsidR="00C82B6A" w:rsidRPr="00C82B6A" w:rsidRDefault="00C82B6A" w:rsidP="00C82B6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B6A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C82B6A" w:rsidRPr="00C82B6A" w:rsidRDefault="00C82B6A" w:rsidP="00C82B6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B6A">
              <w:rPr>
                <w:rFonts w:ascii="Times New Roman" w:eastAsia="Times New Roman" w:hAnsi="Times New Roman" w:cs="Times New Roman"/>
                <w:lang w:eastAsia="ru-RU"/>
              </w:rPr>
              <w:t>Средняя</w:t>
            </w:r>
          </w:p>
        </w:tc>
        <w:tc>
          <w:tcPr>
            <w:tcW w:w="0" w:type="auto"/>
            <w:vAlign w:val="center"/>
            <w:hideMark/>
          </w:tcPr>
          <w:p w:rsidR="00C82B6A" w:rsidRPr="00C82B6A" w:rsidRDefault="00C82B6A" w:rsidP="00C82B6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B6A">
              <w:rPr>
                <w:rFonts w:ascii="Times New Roman" w:eastAsia="Times New Roman" w:hAnsi="Times New Roman" w:cs="Times New Roman"/>
                <w:lang w:eastAsia="ru-RU"/>
              </w:rPr>
              <w:t>Средняя</w:t>
            </w:r>
          </w:p>
        </w:tc>
        <w:tc>
          <w:tcPr>
            <w:tcW w:w="0" w:type="auto"/>
            <w:vAlign w:val="center"/>
            <w:hideMark/>
          </w:tcPr>
          <w:p w:rsidR="00C82B6A" w:rsidRPr="00C82B6A" w:rsidRDefault="00C82B6A" w:rsidP="00C82B6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B6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C82B6A" w:rsidRPr="00C82B6A" w:rsidTr="00C82B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2B6A" w:rsidRPr="00C82B6A" w:rsidRDefault="00C82B6A" w:rsidP="00C82B6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B6A">
              <w:rPr>
                <w:rFonts w:ascii="Times New Roman" w:eastAsia="Times New Roman" w:hAnsi="Times New Roman" w:cs="Times New Roman"/>
                <w:lang w:eastAsia="ru-RU"/>
              </w:rPr>
              <w:t>V-модель</w:t>
            </w:r>
          </w:p>
        </w:tc>
        <w:tc>
          <w:tcPr>
            <w:tcW w:w="0" w:type="auto"/>
            <w:vAlign w:val="center"/>
            <w:hideMark/>
          </w:tcPr>
          <w:p w:rsidR="00C82B6A" w:rsidRPr="00C82B6A" w:rsidRDefault="00C82B6A" w:rsidP="00C82B6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B6A">
              <w:rPr>
                <w:rFonts w:ascii="Times New Roman" w:eastAsia="Times New Roman" w:hAnsi="Times New Roman" w:cs="Times New Roman"/>
                <w:lang w:eastAsia="ru-RU"/>
              </w:rPr>
              <w:t>Низкая</w:t>
            </w:r>
          </w:p>
        </w:tc>
        <w:tc>
          <w:tcPr>
            <w:tcW w:w="0" w:type="auto"/>
            <w:vAlign w:val="center"/>
            <w:hideMark/>
          </w:tcPr>
          <w:p w:rsidR="00C82B6A" w:rsidRPr="00C82B6A" w:rsidRDefault="00C82B6A" w:rsidP="00C82B6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B6A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C82B6A" w:rsidRPr="00C82B6A" w:rsidRDefault="00C82B6A" w:rsidP="00C82B6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B6A">
              <w:rPr>
                <w:rFonts w:ascii="Times New Roman" w:eastAsia="Times New Roman" w:hAnsi="Times New Roman" w:cs="Times New Roman"/>
                <w:lang w:eastAsia="ru-RU"/>
              </w:rPr>
              <w:t>Высокая</w:t>
            </w:r>
          </w:p>
        </w:tc>
        <w:tc>
          <w:tcPr>
            <w:tcW w:w="0" w:type="auto"/>
            <w:vAlign w:val="center"/>
            <w:hideMark/>
          </w:tcPr>
          <w:p w:rsidR="00C82B6A" w:rsidRPr="00C82B6A" w:rsidRDefault="00C82B6A" w:rsidP="00C82B6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B6A">
              <w:rPr>
                <w:rFonts w:ascii="Times New Roman" w:eastAsia="Times New Roman" w:hAnsi="Times New Roman" w:cs="Times New Roman"/>
                <w:lang w:eastAsia="ru-RU"/>
              </w:rPr>
              <w:t>Средняя</w:t>
            </w:r>
          </w:p>
        </w:tc>
        <w:tc>
          <w:tcPr>
            <w:tcW w:w="0" w:type="auto"/>
            <w:vAlign w:val="center"/>
            <w:hideMark/>
          </w:tcPr>
          <w:p w:rsidR="00C82B6A" w:rsidRPr="00C82B6A" w:rsidRDefault="00C82B6A" w:rsidP="00C82B6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B6A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</w:tr>
      <w:tr w:rsidR="00C82B6A" w:rsidRPr="00C82B6A" w:rsidTr="00C82B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2B6A" w:rsidRPr="00C82B6A" w:rsidRDefault="00C82B6A" w:rsidP="00C82B6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B6A">
              <w:rPr>
                <w:rFonts w:ascii="Times New Roman" w:eastAsia="Times New Roman" w:hAnsi="Times New Roman" w:cs="Times New Roman"/>
                <w:lang w:eastAsia="ru-RU"/>
              </w:rPr>
              <w:t>Спиральная модель</w:t>
            </w:r>
          </w:p>
        </w:tc>
        <w:tc>
          <w:tcPr>
            <w:tcW w:w="0" w:type="auto"/>
            <w:vAlign w:val="center"/>
            <w:hideMark/>
          </w:tcPr>
          <w:p w:rsidR="00C82B6A" w:rsidRPr="00C82B6A" w:rsidRDefault="00C82B6A" w:rsidP="00C82B6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B6A">
              <w:rPr>
                <w:rFonts w:ascii="Times New Roman" w:eastAsia="Times New Roman" w:hAnsi="Times New Roman" w:cs="Times New Roman"/>
                <w:lang w:eastAsia="ru-RU"/>
              </w:rPr>
              <w:t>Средняя</w:t>
            </w:r>
          </w:p>
        </w:tc>
        <w:tc>
          <w:tcPr>
            <w:tcW w:w="0" w:type="auto"/>
            <w:vAlign w:val="center"/>
            <w:hideMark/>
          </w:tcPr>
          <w:p w:rsidR="00C82B6A" w:rsidRPr="00C82B6A" w:rsidRDefault="00C82B6A" w:rsidP="00C82B6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B6A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C82B6A" w:rsidRPr="00C82B6A" w:rsidRDefault="00C82B6A" w:rsidP="00C82B6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B6A">
              <w:rPr>
                <w:rFonts w:ascii="Times New Roman" w:eastAsia="Times New Roman" w:hAnsi="Times New Roman" w:cs="Times New Roman"/>
                <w:lang w:eastAsia="ru-RU"/>
              </w:rPr>
              <w:t>Высокая</w:t>
            </w:r>
          </w:p>
        </w:tc>
        <w:tc>
          <w:tcPr>
            <w:tcW w:w="0" w:type="auto"/>
            <w:vAlign w:val="center"/>
            <w:hideMark/>
          </w:tcPr>
          <w:p w:rsidR="00C82B6A" w:rsidRPr="00C82B6A" w:rsidRDefault="00C82B6A" w:rsidP="00C82B6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B6A">
              <w:rPr>
                <w:rFonts w:ascii="Times New Roman" w:eastAsia="Times New Roman" w:hAnsi="Times New Roman" w:cs="Times New Roman"/>
                <w:lang w:eastAsia="ru-RU"/>
              </w:rPr>
              <w:t>Низкая</w:t>
            </w:r>
          </w:p>
        </w:tc>
        <w:tc>
          <w:tcPr>
            <w:tcW w:w="0" w:type="auto"/>
            <w:vAlign w:val="center"/>
            <w:hideMark/>
          </w:tcPr>
          <w:p w:rsidR="00C82B6A" w:rsidRPr="00C82B6A" w:rsidRDefault="00C82B6A" w:rsidP="00C82B6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B6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C82B6A" w:rsidRPr="00C82B6A" w:rsidTr="00C82B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2B6A" w:rsidRPr="00C82B6A" w:rsidRDefault="00C82B6A" w:rsidP="00C82B6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B6A">
              <w:rPr>
                <w:rFonts w:ascii="Times New Roman" w:eastAsia="Times New Roman" w:hAnsi="Times New Roman" w:cs="Times New Roman"/>
                <w:lang w:eastAsia="ru-RU"/>
              </w:rPr>
              <w:t>RAD</w:t>
            </w:r>
          </w:p>
        </w:tc>
        <w:tc>
          <w:tcPr>
            <w:tcW w:w="0" w:type="auto"/>
            <w:vAlign w:val="center"/>
            <w:hideMark/>
          </w:tcPr>
          <w:p w:rsidR="00C82B6A" w:rsidRPr="00C82B6A" w:rsidRDefault="00C82B6A" w:rsidP="00C82B6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B6A">
              <w:rPr>
                <w:rFonts w:ascii="Times New Roman" w:eastAsia="Times New Roman" w:hAnsi="Times New Roman" w:cs="Times New Roman"/>
                <w:lang w:eastAsia="ru-RU"/>
              </w:rPr>
              <w:t>Высокая</w:t>
            </w:r>
          </w:p>
        </w:tc>
        <w:tc>
          <w:tcPr>
            <w:tcW w:w="0" w:type="auto"/>
            <w:vAlign w:val="center"/>
            <w:hideMark/>
          </w:tcPr>
          <w:p w:rsidR="00C82B6A" w:rsidRPr="00C82B6A" w:rsidRDefault="00C82B6A" w:rsidP="00C82B6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B6A">
              <w:rPr>
                <w:rFonts w:ascii="Times New Roman" w:eastAsia="Times New Roman" w:hAnsi="Times New Roman" w:cs="Times New Roman"/>
                <w:lang w:eastAsia="ru-RU"/>
              </w:rPr>
              <w:t>Ограниченно</w:t>
            </w:r>
          </w:p>
        </w:tc>
        <w:tc>
          <w:tcPr>
            <w:tcW w:w="0" w:type="auto"/>
            <w:vAlign w:val="center"/>
            <w:hideMark/>
          </w:tcPr>
          <w:p w:rsidR="00C82B6A" w:rsidRPr="00C82B6A" w:rsidRDefault="00C82B6A" w:rsidP="00C82B6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B6A">
              <w:rPr>
                <w:rFonts w:ascii="Times New Roman" w:eastAsia="Times New Roman" w:hAnsi="Times New Roman" w:cs="Times New Roman"/>
                <w:lang w:eastAsia="ru-RU"/>
              </w:rPr>
              <w:t>Низкая</w:t>
            </w:r>
          </w:p>
        </w:tc>
        <w:tc>
          <w:tcPr>
            <w:tcW w:w="0" w:type="auto"/>
            <w:vAlign w:val="center"/>
            <w:hideMark/>
          </w:tcPr>
          <w:p w:rsidR="00C82B6A" w:rsidRPr="00C82B6A" w:rsidRDefault="00C82B6A" w:rsidP="00C82B6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B6A">
              <w:rPr>
                <w:rFonts w:ascii="Times New Roman" w:eastAsia="Times New Roman" w:hAnsi="Times New Roman" w:cs="Times New Roman"/>
                <w:lang w:eastAsia="ru-RU"/>
              </w:rPr>
              <w:t>Высокая</w:t>
            </w:r>
          </w:p>
        </w:tc>
        <w:tc>
          <w:tcPr>
            <w:tcW w:w="0" w:type="auto"/>
            <w:vAlign w:val="center"/>
            <w:hideMark/>
          </w:tcPr>
          <w:p w:rsidR="00C82B6A" w:rsidRPr="00C82B6A" w:rsidRDefault="00C82B6A" w:rsidP="00C82B6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B6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</w:tbl>
    <w:p w:rsidR="00C82B6A" w:rsidRPr="00C82B6A" w:rsidRDefault="00C82B6A" w:rsidP="00C82B6A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82B6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Выбор подходящей методологии</w:t>
      </w:r>
    </w:p>
    <w:p w:rsidR="00C82B6A" w:rsidRPr="00C82B6A" w:rsidRDefault="00C82B6A" w:rsidP="00C82B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82B6A">
        <w:rPr>
          <w:rFonts w:ascii="Times New Roman" w:eastAsia="Times New Roman" w:hAnsi="Times New Roman" w:cs="Times New Roman"/>
          <w:lang w:eastAsia="ru-RU"/>
        </w:rPr>
        <w:t>Выбор методологии проектирования зависит от множества факторов, включая:</w:t>
      </w:r>
    </w:p>
    <w:p w:rsidR="00C82B6A" w:rsidRPr="00C82B6A" w:rsidRDefault="00C82B6A" w:rsidP="00C82B6A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Размер и сложность проекта.</w:t>
      </w:r>
      <w:r w:rsidRPr="00C82B6A">
        <w:rPr>
          <w:rFonts w:ascii="Times New Roman" w:eastAsia="Times New Roman" w:hAnsi="Times New Roman" w:cs="Times New Roman"/>
          <w:lang w:eastAsia="ru-RU"/>
        </w:rPr>
        <w:t xml:space="preserve"> Для крупных проектов с высоким уровнем неопределенности лучше использовать </w:t>
      </w:r>
      <w:proofErr w:type="spellStart"/>
      <w:r w:rsidRPr="00C82B6A">
        <w:rPr>
          <w:rFonts w:ascii="Times New Roman" w:eastAsia="Times New Roman" w:hAnsi="Times New Roman" w:cs="Times New Roman"/>
          <w:lang w:eastAsia="ru-RU"/>
        </w:rPr>
        <w:t>Agile</w:t>
      </w:r>
      <w:proofErr w:type="spellEnd"/>
      <w:r w:rsidRPr="00C82B6A">
        <w:rPr>
          <w:rFonts w:ascii="Times New Roman" w:eastAsia="Times New Roman" w:hAnsi="Times New Roman" w:cs="Times New Roman"/>
          <w:lang w:eastAsia="ru-RU"/>
        </w:rPr>
        <w:t xml:space="preserve"> или спиральную модель, в то время как для небольших проектов с четко определёнными требованиями лучше подойдет </w:t>
      </w:r>
      <w:proofErr w:type="spellStart"/>
      <w:r w:rsidRPr="00C82B6A">
        <w:rPr>
          <w:rFonts w:ascii="Times New Roman" w:eastAsia="Times New Roman" w:hAnsi="Times New Roman" w:cs="Times New Roman"/>
          <w:lang w:eastAsia="ru-RU"/>
        </w:rPr>
        <w:t>Waterfall</w:t>
      </w:r>
      <w:proofErr w:type="spellEnd"/>
      <w:r w:rsidRPr="00C82B6A">
        <w:rPr>
          <w:rFonts w:ascii="Times New Roman" w:eastAsia="Times New Roman" w:hAnsi="Times New Roman" w:cs="Times New Roman"/>
          <w:lang w:eastAsia="ru-RU"/>
        </w:rPr>
        <w:t>.</w:t>
      </w:r>
    </w:p>
    <w:p w:rsidR="00C82B6A" w:rsidRPr="00C82B6A" w:rsidRDefault="00C82B6A" w:rsidP="00C82B6A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Требования к изменениям.</w:t>
      </w:r>
      <w:r w:rsidRPr="00C82B6A">
        <w:rPr>
          <w:rFonts w:ascii="Times New Roman" w:eastAsia="Times New Roman" w:hAnsi="Times New Roman" w:cs="Times New Roman"/>
          <w:lang w:eastAsia="ru-RU"/>
        </w:rPr>
        <w:t xml:space="preserve"> Если проект требует постоянной адаптации к новым требованиям, предпочтение следует отдать </w:t>
      </w:r>
      <w:proofErr w:type="spellStart"/>
      <w:r w:rsidRPr="00C82B6A">
        <w:rPr>
          <w:rFonts w:ascii="Times New Roman" w:eastAsia="Times New Roman" w:hAnsi="Times New Roman" w:cs="Times New Roman"/>
          <w:lang w:eastAsia="ru-RU"/>
        </w:rPr>
        <w:t>Agile</w:t>
      </w:r>
      <w:proofErr w:type="spellEnd"/>
      <w:r w:rsidRPr="00C82B6A">
        <w:rPr>
          <w:rFonts w:ascii="Times New Roman" w:eastAsia="Times New Roman" w:hAnsi="Times New Roman" w:cs="Times New Roman"/>
          <w:lang w:eastAsia="ru-RU"/>
        </w:rPr>
        <w:t xml:space="preserve"> или RAD.</w:t>
      </w:r>
    </w:p>
    <w:p w:rsidR="00C82B6A" w:rsidRPr="00C82B6A" w:rsidRDefault="00C82B6A" w:rsidP="00C82B6A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82B6A">
        <w:rPr>
          <w:rFonts w:ascii="Times New Roman" w:eastAsia="Times New Roman" w:hAnsi="Times New Roman" w:cs="Times New Roman"/>
          <w:b/>
          <w:bCs/>
          <w:lang w:eastAsia="ru-RU"/>
        </w:rPr>
        <w:t>Управление рисками.</w:t>
      </w:r>
      <w:r w:rsidRPr="00C82B6A">
        <w:rPr>
          <w:rFonts w:ascii="Times New Roman" w:eastAsia="Times New Roman" w:hAnsi="Times New Roman" w:cs="Times New Roman"/>
          <w:lang w:eastAsia="ru-RU"/>
        </w:rPr>
        <w:t xml:space="preserve"> Для проектов с высокими рисками лучше использовать V-модель или спиральную модель, так как они обеспечивают контроль на каждом этапе.</w:t>
      </w:r>
    </w:p>
    <w:p w:rsidR="00C82B6A" w:rsidRPr="00C82B6A" w:rsidRDefault="00C82B6A" w:rsidP="00C82B6A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82B6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Заключение</w:t>
      </w:r>
    </w:p>
    <w:p w:rsidR="00C82B6A" w:rsidRPr="00C82B6A" w:rsidRDefault="00C82B6A" w:rsidP="00C82B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82B6A">
        <w:rPr>
          <w:rFonts w:ascii="Times New Roman" w:eastAsia="Times New Roman" w:hAnsi="Times New Roman" w:cs="Times New Roman"/>
          <w:lang w:eastAsia="ru-RU"/>
        </w:rPr>
        <w:t>Сравнение различных методологий разработки ИС позволяет выбрать наиболее подходящий подход в зависимости от специфики проекта. Важно понимать, что ни одна методология не является универсальной, и выбор подхода должен основываться на задачах, масштабах проекта, уровне рисков и требованиях заказчика.</w:t>
      </w:r>
    </w:p>
    <w:p w:rsidR="00C82B6A" w:rsidRPr="00C82B6A" w:rsidRDefault="00C82B6A" w:rsidP="00C82B6A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82B6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Литература</w:t>
      </w:r>
    </w:p>
    <w:p w:rsidR="00C82B6A" w:rsidRPr="00C82B6A" w:rsidRDefault="00C82B6A" w:rsidP="00C82B6A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82B6A">
        <w:rPr>
          <w:rFonts w:ascii="Times New Roman" w:eastAsia="Times New Roman" w:hAnsi="Times New Roman" w:cs="Times New Roman"/>
          <w:lang w:eastAsia="ru-RU"/>
        </w:rPr>
        <w:t>Брукс Ф. Мифический человеко-месяц. Управление проектами разработки программного обеспечения. — М.: Вильямс, 2009.</w:t>
      </w:r>
    </w:p>
    <w:p w:rsidR="00C82B6A" w:rsidRPr="00C82B6A" w:rsidRDefault="00C82B6A" w:rsidP="00C82B6A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C82B6A">
        <w:rPr>
          <w:rFonts w:ascii="Times New Roman" w:eastAsia="Times New Roman" w:hAnsi="Times New Roman" w:cs="Times New Roman"/>
          <w:lang w:eastAsia="ru-RU"/>
        </w:rPr>
        <w:t>Макконнелл</w:t>
      </w:r>
      <w:proofErr w:type="spellEnd"/>
      <w:r w:rsidRPr="00C82B6A">
        <w:rPr>
          <w:rFonts w:ascii="Times New Roman" w:eastAsia="Times New Roman" w:hAnsi="Times New Roman" w:cs="Times New Roman"/>
          <w:lang w:eastAsia="ru-RU"/>
        </w:rPr>
        <w:t xml:space="preserve"> С. Совершенный код. Практическое руководство по разработке программного обеспечения. — М.: Вильямс, 2017.</w:t>
      </w:r>
    </w:p>
    <w:p w:rsidR="00C82B6A" w:rsidRPr="00C82B6A" w:rsidRDefault="00C82B6A" w:rsidP="00C82B6A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C82B6A">
        <w:rPr>
          <w:rFonts w:ascii="Times New Roman" w:eastAsia="Times New Roman" w:hAnsi="Times New Roman" w:cs="Times New Roman"/>
          <w:lang w:eastAsia="ru-RU"/>
        </w:rPr>
        <w:t>Ларсон</w:t>
      </w:r>
      <w:proofErr w:type="spellEnd"/>
      <w:r w:rsidRPr="00C82B6A">
        <w:rPr>
          <w:rFonts w:ascii="Times New Roman" w:eastAsia="Times New Roman" w:hAnsi="Times New Roman" w:cs="Times New Roman"/>
          <w:lang w:eastAsia="ru-RU"/>
        </w:rPr>
        <w:t xml:space="preserve"> Е., Грей К. Управление проектами: методологические основы. — М.: ДМК Пресс, 2019.</w:t>
      </w:r>
    </w:p>
    <w:p w:rsidR="00C82B6A" w:rsidRPr="00C82B6A" w:rsidRDefault="00C82B6A" w:rsidP="00C82B6A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82B6A">
        <w:rPr>
          <w:rFonts w:ascii="Times New Roman" w:eastAsia="Times New Roman" w:hAnsi="Times New Roman" w:cs="Times New Roman"/>
          <w:lang w:eastAsia="ru-RU"/>
        </w:rPr>
        <w:t xml:space="preserve">Тейлор Дж. </w:t>
      </w:r>
      <w:proofErr w:type="spellStart"/>
      <w:r w:rsidRPr="00C82B6A">
        <w:rPr>
          <w:rFonts w:ascii="Times New Roman" w:eastAsia="Times New Roman" w:hAnsi="Times New Roman" w:cs="Times New Roman"/>
          <w:lang w:eastAsia="ru-RU"/>
        </w:rPr>
        <w:t>Agile</w:t>
      </w:r>
      <w:proofErr w:type="spellEnd"/>
      <w:r w:rsidRPr="00C82B6A">
        <w:rPr>
          <w:rFonts w:ascii="Times New Roman" w:eastAsia="Times New Roman" w:hAnsi="Times New Roman" w:cs="Times New Roman"/>
          <w:lang w:eastAsia="ru-RU"/>
        </w:rPr>
        <w:t>-разработка программного обеспечения: принципы и практики. — М.: БХВ-Петербург, 2020.</w:t>
      </w:r>
    </w:p>
    <w:p w:rsidR="00254D93" w:rsidRDefault="00C82B6A" w:rsidP="00C82B6A">
      <w:pPr>
        <w:jc w:val="both"/>
      </w:pPr>
    </w:p>
    <w:sectPr w:rsidR="00254D93" w:rsidSect="0007029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753AB"/>
    <w:multiLevelType w:val="multilevel"/>
    <w:tmpl w:val="01CE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9B7A77"/>
    <w:multiLevelType w:val="multilevel"/>
    <w:tmpl w:val="FF0E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524A8E"/>
    <w:multiLevelType w:val="multilevel"/>
    <w:tmpl w:val="EF042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1F748F"/>
    <w:multiLevelType w:val="multilevel"/>
    <w:tmpl w:val="B3848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BD384B"/>
    <w:multiLevelType w:val="multilevel"/>
    <w:tmpl w:val="A4A0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6C781A"/>
    <w:multiLevelType w:val="multilevel"/>
    <w:tmpl w:val="C1267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CF681F"/>
    <w:multiLevelType w:val="multilevel"/>
    <w:tmpl w:val="93CEA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235042"/>
    <w:multiLevelType w:val="multilevel"/>
    <w:tmpl w:val="5628A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8F6E97"/>
    <w:multiLevelType w:val="multilevel"/>
    <w:tmpl w:val="EE143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E71FBF"/>
    <w:multiLevelType w:val="multilevel"/>
    <w:tmpl w:val="48926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0A6D88"/>
    <w:multiLevelType w:val="multilevel"/>
    <w:tmpl w:val="8A56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0B142D"/>
    <w:multiLevelType w:val="multilevel"/>
    <w:tmpl w:val="5AFA8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3B1F84"/>
    <w:multiLevelType w:val="multilevel"/>
    <w:tmpl w:val="7DF45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C47B57"/>
    <w:multiLevelType w:val="multilevel"/>
    <w:tmpl w:val="F7005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5C0031"/>
    <w:multiLevelType w:val="multilevel"/>
    <w:tmpl w:val="2A8A5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F7368F"/>
    <w:multiLevelType w:val="multilevel"/>
    <w:tmpl w:val="842E5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EE26D9"/>
    <w:multiLevelType w:val="multilevel"/>
    <w:tmpl w:val="268A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E50BF2"/>
    <w:multiLevelType w:val="multilevel"/>
    <w:tmpl w:val="DD581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3"/>
  </w:num>
  <w:num w:numId="3">
    <w:abstractNumId w:val="16"/>
  </w:num>
  <w:num w:numId="4">
    <w:abstractNumId w:val="8"/>
  </w:num>
  <w:num w:numId="5">
    <w:abstractNumId w:val="3"/>
  </w:num>
  <w:num w:numId="6">
    <w:abstractNumId w:val="14"/>
  </w:num>
  <w:num w:numId="7">
    <w:abstractNumId w:val="15"/>
  </w:num>
  <w:num w:numId="8">
    <w:abstractNumId w:val="5"/>
  </w:num>
  <w:num w:numId="9">
    <w:abstractNumId w:val="6"/>
  </w:num>
  <w:num w:numId="10">
    <w:abstractNumId w:val="7"/>
  </w:num>
  <w:num w:numId="11">
    <w:abstractNumId w:val="9"/>
  </w:num>
  <w:num w:numId="12">
    <w:abstractNumId w:val="1"/>
  </w:num>
  <w:num w:numId="13">
    <w:abstractNumId w:val="10"/>
  </w:num>
  <w:num w:numId="14">
    <w:abstractNumId w:val="2"/>
  </w:num>
  <w:num w:numId="15">
    <w:abstractNumId w:val="17"/>
  </w:num>
  <w:num w:numId="16">
    <w:abstractNumId w:val="0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B6A"/>
    <w:rsid w:val="00070298"/>
    <w:rsid w:val="007E5DC2"/>
    <w:rsid w:val="00C8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270E063F-8DDE-024D-81D3-E914D8C78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82B6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82B6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2B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82B6A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Normal (Web)"/>
    <w:basedOn w:val="a"/>
    <w:uiPriority w:val="99"/>
    <w:semiHidden/>
    <w:unhideWhenUsed/>
    <w:rsid w:val="00C82B6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C82B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1075</Words>
  <Characters>6130</Characters>
  <Application>Microsoft Office Word</Application>
  <DocSecurity>0</DocSecurity>
  <Lines>51</Lines>
  <Paragraphs>14</Paragraphs>
  <ScaleCrop>false</ScaleCrop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2024-10-24T04:21:00Z</dcterms:created>
  <dcterms:modified xsi:type="dcterms:W3CDTF">2024-10-24T04:22:00Z</dcterms:modified>
</cp:coreProperties>
</file>